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C4" w:rsidRDefault="00F351C4" w:rsidP="00F351C4">
      <w:pPr>
        <w:rPr>
          <w:rFonts w:ascii="Arial" w:hAnsi="Arial" w:cs="Arial"/>
        </w:rPr>
      </w:pPr>
      <w:r w:rsidRPr="004A62F6">
        <w:rPr>
          <w:rFonts w:ascii="Arial" w:hAnsi="Arial" w:cs="Arial"/>
          <w:b/>
        </w:rPr>
        <w:t>Type 1</w:t>
      </w:r>
      <w:r>
        <w:rPr>
          <w:rFonts w:ascii="Arial" w:hAnsi="Arial" w:cs="Arial"/>
        </w:rPr>
        <w:t>:</w:t>
      </w:r>
    </w:p>
    <w:p w:rsidR="00F351C4" w:rsidRDefault="00F351C4" w:rsidP="00F351C4">
      <w:pPr>
        <w:rPr>
          <w:rFonts w:ascii="Arial" w:hAnsi="Arial" w:cs="Arial"/>
        </w:rPr>
      </w:pPr>
      <w:r>
        <w:rPr>
          <w:rFonts w:ascii="Arial" w:hAnsi="Arial" w:cs="Arial"/>
        </w:rPr>
        <w:t>Solve: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62F6">
        <w:rPr>
          <w:rFonts w:ascii="Arial" w:hAnsi="Arial" w:cs="Arial"/>
          <w:position w:val="-8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05pt;height:18.25pt" o:ole="">
            <v:imagedata r:id="rId7" o:title=""/>
          </v:shape>
          <o:OLEObject Type="Embed" ProgID="Equation.DSMT4" ShapeID="_x0000_i1025" DrawAspect="Content" ObjectID="_1580632959" r:id="rId8"/>
        </w:object>
      </w:r>
    </w:p>
    <w:p w:rsidR="00F351C4" w:rsidRDefault="00F351C4" w:rsidP="00F351C4">
      <w:pPr>
        <w:rPr>
          <w:rFonts w:ascii="Arial" w:hAnsi="Arial" w:cs="Arial"/>
        </w:rPr>
      </w:pPr>
      <w:r>
        <w:rPr>
          <w:rFonts w:ascii="Arial" w:hAnsi="Arial" w:cs="Arial"/>
        </w:rPr>
        <w:tab/>
        <w:t>Step 1:  Isolate the radical:</w:t>
      </w: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  <w:r>
        <w:rPr>
          <w:rFonts w:ascii="Arial" w:hAnsi="Arial" w:cs="Arial"/>
        </w:rPr>
        <w:tab/>
        <w:t>Step 2:  Square both sides.</w:t>
      </w: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  <w:r>
        <w:rPr>
          <w:rFonts w:ascii="Arial" w:hAnsi="Arial" w:cs="Arial"/>
        </w:rPr>
        <w:tab/>
        <w:t>Step 3:  Solve for x.</w:t>
      </w: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  <w:r>
        <w:rPr>
          <w:rFonts w:ascii="Arial" w:hAnsi="Arial" w:cs="Arial"/>
        </w:rPr>
        <w:tab/>
        <w:t>Step 4:  Check your solution, by plugging it in the original equation and solving.</w:t>
      </w: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  <w:r>
        <w:rPr>
          <w:rFonts w:ascii="Arial" w:hAnsi="Arial" w:cs="Arial"/>
        </w:rPr>
        <w:t>Now try these on your own:</w:t>
      </w:r>
    </w:p>
    <w:p w:rsidR="00F351C4" w:rsidRDefault="00F351C4" w:rsidP="00F351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62F6">
        <w:rPr>
          <w:rFonts w:ascii="Arial" w:hAnsi="Arial" w:cs="Arial"/>
          <w:position w:val="-8"/>
        </w:rPr>
        <w:object w:dxaOrig="1180" w:dyaOrig="360">
          <v:shape id="_x0000_i1026" type="#_x0000_t75" style="width:60.3pt;height:18.25pt" o:ole="">
            <v:imagedata r:id="rId9" o:title=""/>
          </v:shape>
          <o:OLEObject Type="Embed" ProgID="Equation.DSMT4" ShapeID="_x0000_i1026" DrawAspect="Content" ObjectID="_1580632960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Pr="004A62F6">
        <w:rPr>
          <w:rFonts w:ascii="Arial" w:hAnsi="Arial" w:cs="Arial"/>
          <w:position w:val="-8"/>
        </w:rPr>
        <w:object w:dxaOrig="1200" w:dyaOrig="360">
          <v:shape id="_x0000_i1027" type="#_x0000_t75" style="width:60.3pt;height:18.25pt" o:ole="">
            <v:imagedata r:id="rId11" o:title=""/>
          </v:shape>
          <o:OLEObject Type="Embed" ProgID="Equation.DSMT4" ShapeID="_x0000_i1027" DrawAspect="Content" ObjectID="_1580632961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Pr="004A62F6">
        <w:rPr>
          <w:rFonts w:ascii="Arial" w:hAnsi="Arial" w:cs="Arial"/>
          <w:position w:val="-8"/>
        </w:rPr>
        <w:object w:dxaOrig="1180" w:dyaOrig="360">
          <v:shape id="_x0000_i1028" type="#_x0000_t75" style="width:60.3pt;height:18.25pt" o:ole="">
            <v:imagedata r:id="rId13" o:title=""/>
          </v:shape>
          <o:OLEObject Type="Embed" ProgID="Equation.DSMT4" ShapeID="_x0000_i1028" DrawAspect="Content" ObjectID="_1580632962" r:id="rId14"/>
        </w:object>
      </w: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</w:p>
    <w:p w:rsidR="00C9372D" w:rsidRDefault="00C9372D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  <w:r>
        <w:rPr>
          <w:rFonts w:ascii="Arial" w:hAnsi="Arial" w:cs="Arial"/>
        </w:rPr>
        <w:t>Check: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Check: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Check:</w:t>
      </w: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rPr>
          <w:rFonts w:ascii="Arial" w:hAnsi="Arial" w:cs="Arial"/>
        </w:rPr>
      </w:pPr>
      <w:r w:rsidRPr="004A62F6">
        <w:rPr>
          <w:rFonts w:ascii="Arial" w:hAnsi="Arial" w:cs="Arial"/>
          <w:b/>
        </w:rPr>
        <w:t>Type 2</w:t>
      </w:r>
      <w:r>
        <w:rPr>
          <w:rFonts w:ascii="Arial" w:hAnsi="Arial" w:cs="Arial"/>
        </w:rPr>
        <w:t>:</w:t>
      </w:r>
    </w:p>
    <w:p w:rsidR="00F351C4" w:rsidRPr="004A62F6" w:rsidRDefault="00F351C4" w:rsidP="00F351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62F6">
        <w:rPr>
          <w:rFonts w:ascii="Arial" w:hAnsi="Arial" w:cs="Arial"/>
        </w:rPr>
        <w:t>Solve:</w:t>
      </w:r>
      <w:r w:rsidRPr="004A62F6">
        <w:rPr>
          <w:rFonts w:ascii="Arial" w:hAnsi="Arial" w:cs="Arial"/>
        </w:rPr>
        <w:tab/>
        <w:t xml:space="preserve"> </w:t>
      </w:r>
      <w:r w:rsidRPr="004A62F6">
        <w:rPr>
          <w:position w:val="-8"/>
        </w:rPr>
        <w:object w:dxaOrig="880" w:dyaOrig="360">
          <v:shape id="_x0000_i1029" type="#_x0000_t75" style="width:45.35pt;height:18.25pt" o:ole="">
            <v:imagedata r:id="rId15" o:title=""/>
          </v:shape>
          <o:OLEObject Type="Embed" ProgID="Equation.DSMT4" ShapeID="_x0000_i1029" DrawAspect="Content" ObjectID="_1580632963" r:id="rId16"/>
        </w:object>
      </w:r>
      <w:r w:rsidRPr="004A62F6">
        <w:rPr>
          <w:rFonts w:ascii="Arial" w:hAnsi="Arial" w:cs="Arial"/>
        </w:rPr>
        <w:tab/>
      </w:r>
      <w:r w:rsidRPr="004A62F6">
        <w:rPr>
          <w:rFonts w:ascii="Arial" w:hAnsi="Arial" w:cs="Arial"/>
        </w:rPr>
        <w:tab/>
      </w:r>
    </w:p>
    <w:p w:rsidR="00F351C4" w:rsidRDefault="00F351C4" w:rsidP="00F351C4">
      <w:pPr>
        <w:ind w:firstLine="720"/>
        <w:rPr>
          <w:rFonts w:ascii="Arial" w:hAnsi="Arial" w:cs="Arial"/>
        </w:rPr>
      </w:pPr>
    </w:p>
    <w:p w:rsidR="00F351C4" w:rsidRDefault="00F351C4" w:rsidP="00F351C4">
      <w:pPr>
        <w:ind w:firstLine="720"/>
        <w:rPr>
          <w:rFonts w:ascii="Arial" w:hAnsi="Arial" w:cs="Arial"/>
        </w:rPr>
      </w:pPr>
    </w:p>
    <w:p w:rsidR="00F351C4" w:rsidRPr="004A62F6" w:rsidRDefault="00F351C4" w:rsidP="00F351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62F6">
        <w:rPr>
          <w:rFonts w:ascii="Arial" w:hAnsi="Arial" w:cs="Arial"/>
        </w:rPr>
        <w:t>Check your answer:</w:t>
      </w:r>
    </w:p>
    <w:p w:rsidR="00F351C4" w:rsidRDefault="00F351C4" w:rsidP="00F351C4">
      <w:pPr>
        <w:ind w:firstLine="720"/>
        <w:rPr>
          <w:rFonts w:ascii="Arial" w:hAnsi="Arial" w:cs="Arial"/>
        </w:rPr>
      </w:pPr>
    </w:p>
    <w:p w:rsidR="00F351C4" w:rsidRDefault="00F351C4" w:rsidP="00F351C4">
      <w:pPr>
        <w:ind w:firstLine="720"/>
        <w:rPr>
          <w:rFonts w:ascii="Arial" w:hAnsi="Arial" w:cs="Arial"/>
        </w:rPr>
      </w:pPr>
    </w:p>
    <w:p w:rsidR="00F351C4" w:rsidRPr="004A62F6" w:rsidRDefault="00F351C4" w:rsidP="00F351C4">
      <w:pPr>
        <w:pStyle w:val="ListParagraph"/>
        <w:ind w:left="1080"/>
        <w:rPr>
          <w:rFonts w:ascii="Arial" w:hAnsi="Arial" w:cs="Arial"/>
        </w:rPr>
      </w:pPr>
      <w:r w:rsidRPr="004A62F6">
        <w:rPr>
          <w:rFonts w:ascii="Arial" w:hAnsi="Arial" w:cs="Arial"/>
        </w:rPr>
        <w:t>Why doesn’t your answer work?</w:t>
      </w:r>
    </w:p>
    <w:p w:rsidR="00F351C4" w:rsidRDefault="00F351C4" w:rsidP="00F351C4">
      <w:pPr>
        <w:ind w:firstLine="720"/>
        <w:rPr>
          <w:rFonts w:ascii="Arial" w:hAnsi="Arial" w:cs="Arial"/>
        </w:rPr>
      </w:pPr>
    </w:p>
    <w:p w:rsidR="00F351C4" w:rsidRDefault="00F351C4" w:rsidP="00F351C4">
      <w:pPr>
        <w:ind w:firstLine="720"/>
        <w:rPr>
          <w:rFonts w:ascii="Arial" w:hAnsi="Arial" w:cs="Arial"/>
        </w:rPr>
      </w:pPr>
    </w:p>
    <w:p w:rsidR="00F351C4" w:rsidRDefault="00F351C4" w:rsidP="00F351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Graph </w:t>
      </w:r>
      <w:r w:rsidRPr="004A62F6">
        <w:rPr>
          <w:position w:val="-8"/>
        </w:rPr>
        <w:object w:dxaOrig="880" w:dyaOrig="360">
          <v:shape id="_x0000_i1030" type="#_x0000_t75" style="width:45.35pt;height:18.25pt" o:ole="">
            <v:imagedata r:id="rId15" o:title=""/>
          </v:shape>
          <o:OLEObject Type="Embed" ProgID="Equation.DSMT4" ShapeID="_x0000_i1030" DrawAspect="Content" ObjectID="_1580632964" r:id="rId17"/>
        </w:object>
      </w:r>
      <w:r>
        <w:rPr>
          <w:rFonts w:ascii="Arial" w:hAnsi="Arial" w:cs="Arial"/>
        </w:rPr>
        <w:t xml:space="preserve"> by putting </w:t>
      </w:r>
      <w:r w:rsidRPr="004A62F6">
        <w:rPr>
          <w:rFonts w:ascii="Arial" w:hAnsi="Arial" w:cs="Arial"/>
          <w:position w:val="-12"/>
        </w:rPr>
        <w:object w:dxaOrig="820" w:dyaOrig="400">
          <v:shape id="_x0000_i1031" type="#_x0000_t75" style="width:41.15pt;height:21.95pt" o:ole="">
            <v:imagedata r:id="rId18" o:title=""/>
          </v:shape>
          <o:OLEObject Type="Embed" ProgID="Equation.DSMT4" ShapeID="_x0000_i1031" DrawAspect="Content" ObjectID="_1580632965" r:id="rId19"/>
        </w:object>
      </w:r>
      <w:r>
        <w:rPr>
          <w:rFonts w:ascii="Arial" w:hAnsi="Arial" w:cs="Arial"/>
        </w:rPr>
        <w:t xml:space="preserve"> and </w:t>
      </w:r>
      <w:r w:rsidRPr="004A62F6">
        <w:rPr>
          <w:rFonts w:ascii="Arial" w:hAnsi="Arial" w:cs="Arial"/>
          <w:position w:val="-12"/>
        </w:rPr>
        <w:object w:dxaOrig="800" w:dyaOrig="360">
          <v:shape id="_x0000_i1032" type="#_x0000_t75" style="width:39.25pt;height:18.25pt" o:ole="">
            <v:imagedata r:id="rId20" o:title=""/>
          </v:shape>
          <o:OLEObject Type="Embed" ProgID="Equation.DSMT4" ShapeID="_x0000_i1032" DrawAspect="Content" ObjectID="_1580632966" r:id="rId21"/>
        </w:object>
      </w:r>
    </w:p>
    <w:p w:rsidR="00F351C4" w:rsidRDefault="00F351C4" w:rsidP="00F351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At what point do the two graphs intersect?</w:t>
      </w:r>
    </w:p>
    <w:p w:rsidR="00F351C4" w:rsidRDefault="00F351C4" w:rsidP="00F351C4">
      <w:pPr>
        <w:rPr>
          <w:rFonts w:ascii="Arial" w:hAnsi="Arial" w:cs="Arial"/>
        </w:rPr>
      </w:pPr>
    </w:p>
    <w:p w:rsidR="00F351C4" w:rsidRDefault="00F351C4" w:rsidP="00F351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does the intersection tell you about the solution to this problem?</w:t>
      </w:r>
    </w:p>
    <w:p w:rsidR="00F351C4" w:rsidRPr="004A62F6" w:rsidRDefault="00F351C4" w:rsidP="00F351C4">
      <w:pPr>
        <w:pStyle w:val="ListParagraph"/>
        <w:rPr>
          <w:rFonts w:ascii="Arial" w:hAnsi="Arial" w:cs="Arial"/>
        </w:rPr>
      </w:pPr>
    </w:p>
    <w:p w:rsidR="00F351C4" w:rsidRDefault="00F351C4" w:rsidP="00F351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Recall, </w:t>
      </w:r>
      <w:r w:rsidRPr="004A62F6">
        <w:rPr>
          <w:rFonts w:ascii="Arial" w:hAnsi="Arial" w:cs="Arial"/>
          <w:position w:val="-12"/>
        </w:rPr>
        <w:object w:dxaOrig="820" w:dyaOrig="400">
          <v:shape id="_x0000_i1033" type="#_x0000_t75" style="width:41.15pt;height:21.95pt" o:ole="">
            <v:imagedata r:id="rId18" o:title=""/>
          </v:shape>
          <o:OLEObject Type="Embed" ProgID="Equation.DSMT4" ShapeID="_x0000_i1033" DrawAspect="Content" ObjectID="_1580632967" r:id="rId22"/>
        </w:object>
      </w:r>
      <w:r>
        <w:rPr>
          <w:rFonts w:ascii="Arial" w:hAnsi="Arial" w:cs="Arial"/>
        </w:rPr>
        <w:t>is the top half of the parabola.  Enter</w:t>
      </w:r>
      <w:r w:rsidRPr="004A62F6">
        <w:rPr>
          <w:rFonts w:ascii="Arial" w:hAnsi="Arial" w:cs="Arial"/>
          <w:position w:val="-12"/>
        </w:rPr>
        <w:object w:dxaOrig="980" w:dyaOrig="400">
          <v:shape id="_x0000_i1034" type="#_x0000_t75" style="width:49.55pt;height:21.95pt" o:ole="">
            <v:imagedata r:id="rId23" o:title=""/>
          </v:shape>
          <o:OLEObject Type="Embed" ProgID="Equation.DSMT4" ShapeID="_x0000_i1034" DrawAspect="Content" ObjectID="_1580632968" r:id="rId24"/>
        </w:object>
      </w:r>
      <w:r>
        <w:rPr>
          <w:rFonts w:ascii="Arial" w:hAnsi="Arial" w:cs="Arial"/>
        </w:rPr>
        <w:t>so you see the bottom half of the parabola.</w:t>
      </w:r>
    </w:p>
    <w:p w:rsidR="00F351C4" w:rsidRPr="004A62F6" w:rsidRDefault="00F351C4" w:rsidP="00F351C4">
      <w:pPr>
        <w:pStyle w:val="ListParagraph"/>
        <w:rPr>
          <w:rFonts w:ascii="Arial" w:hAnsi="Arial" w:cs="Arial"/>
        </w:rPr>
      </w:pPr>
    </w:p>
    <w:p w:rsidR="00F351C4" w:rsidRDefault="00F351C4" w:rsidP="00F351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does the bottom half of the parabola intersect </w:t>
      </w:r>
      <w:r w:rsidRPr="004A62F6">
        <w:rPr>
          <w:rFonts w:ascii="Arial" w:hAnsi="Arial" w:cs="Arial"/>
          <w:position w:val="-12"/>
        </w:rPr>
        <w:object w:dxaOrig="800" w:dyaOrig="360">
          <v:shape id="_x0000_i1035" type="#_x0000_t75" style="width:39.25pt;height:18.25pt" o:ole="">
            <v:imagedata r:id="rId20" o:title=""/>
          </v:shape>
          <o:OLEObject Type="Embed" ProgID="Equation.DSMT4" ShapeID="_x0000_i1035" DrawAspect="Content" ObjectID="_1580632969" r:id="rId25"/>
        </w:object>
      </w:r>
      <w:r>
        <w:rPr>
          <w:rFonts w:ascii="Arial" w:hAnsi="Arial" w:cs="Arial"/>
        </w:rPr>
        <w:t>?</w:t>
      </w:r>
    </w:p>
    <w:p w:rsidR="00F351C4" w:rsidRPr="004A62F6" w:rsidRDefault="00F351C4" w:rsidP="00F351C4">
      <w:pPr>
        <w:pStyle w:val="ListParagraph"/>
        <w:rPr>
          <w:rFonts w:ascii="Arial" w:hAnsi="Arial" w:cs="Arial"/>
        </w:rPr>
      </w:pPr>
    </w:p>
    <w:p w:rsidR="00F351C4" w:rsidRPr="00E41D42" w:rsidRDefault="00F351C4" w:rsidP="00F351C4">
      <w:pPr>
        <w:ind w:left="1080"/>
        <w:rPr>
          <w:rFonts w:ascii="Arial" w:hAnsi="Arial" w:cs="Arial"/>
        </w:rPr>
      </w:pPr>
      <w:r w:rsidRPr="00E41D42">
        <w:rPr>
          <w:rFonts w:ascii="Arial" w:hAnsi="Arial" w:cs="Arial"/>
        </w:rPr>
        <w:t xml:space="preserve">Since the intersection occurs on the bottom half and the bottom half was not part of the </w:t>
      </w:r>
      <w:r>
        <w:rPr>
          <w:rFonts w:ascii="Arial" w:hAnsi="Arial" w:cs="Arial"/>
        </w:rPr>
        <w:t xml:space="preserve">original </w:t>
      </w:r>
      <w:r w:rsidRPr="00E41D42">
        <w:rPr>
          <w:rFonts w:ascii="Arial" w:hAnsi="Arial" w:cs="Arial"/>
        </w:rPr>
        <w:t>problem, this is called an “Extraneous” solution.  Extraneous solutions are why you must always check your answers to see if they work in the problem or not.</w:t>
      </w:r>
    </w:p>
    <w:p w:rsidR="00F351C4" w:rsidRDefault="00F351C4" w:rsidP="00C9372D">
      <w:pPr>
        <w:rPr>
          <w:rFonts w:ascii="Arial" w:hAnsi="Arial" w:cs="Arial"/>
        </w:rPr>
      </w:pPr>
      <w:r w:rsidRPr="00E41D42">
        <w:rPr>
          <w:rFonts w:ascii="Arial" w:hAnsi="Arial" w:cs="Arial"/>
          <w:b/>
        </w:rPr>
        <w:lastRenderedPageBreak/>
        <w:t>Type 3</w:t>
      </w:r>
      <w:r>
        <w:rPr>
          <w:rFonts w:ascii="Arial" w:hAnsi="Arial" w:cs="Arial"/>
        </w:rPr>
        <w:t>:</w:t>
      </w:r>
      <w:r w:rsidR="00C9372D">
        <w:rPr>
          <w:rFonts w:ascii="Arial" w:hAnsi="Arial" w:cs="Arial"/>
        </w:rPr>
        <w:tab/>
      </w:r>
      <w:r w:rsidR="00C9372D">
        <w:rPr>
          <w:rFonts w:ascii="Arial" w:hAnsi="Arial" w:cs="Arial"/>
        </w:rPr>
        <w:tab/>
      </w:r>
      <w:r w:rsidR="00C9372D">
        <w:rPr>
          <w:rFonts w:ascii="Arial" w:hAnsi="Arial" w:cs="Arial"/>
        </w:rPr>
        <w:tab/>
      </w:r>
      <w:r w:rsidR="00C9372D">
        <w:rPr>
          <w:rFonts w:ascii="Arial" w:hAnsi="Arial" w:cs="Arial"/>
        </w:rPr>
        <w:tab/>
      </w:r>
      <w:r w:rsidR="00C9372D">
        <w:rPr>
          <w:rFonts w:ascii="Arial" w:hAnsi="Arial" w:cs="Arial"/>
        </w:rPr>
        <w:tab/>
      </w:r>
      <w:r w:rsidR="00C9372D">
        <w:rPr>
          <w:rFonts w:ascii="Arial" w:hAnsi="Arial" w:cs="Arial"/>
        </w:rPr>
        <w:tab/>
      </w:r>
      <w:r w:rsidR="00C9372D" w:rsidRPr="00E41D42">
        <w:rPr>
          <w:rFonts w:ascii="Arial" w:hAnsi="Arial" w:cs="Arial"/>
          <w:b/>
        </w:rPr>
        <w:t>Type 4</w:t>
      </w:r>
      <w:r w:rsidR="00C9372D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51C4" w:rsidTr="00C9372D">
        <w:tc>
          <w:tcPr>
            <w:tcW w:w="4788" w:type="dxa"/>
          </w:tcPr>
          <w:p w:rsidR="00F351C4" w:rsidRDefault="00F351C4" w:rsidP="00A00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Solve:                        </w:t>
            </w:r>
            <w:r w:rsidRPr="00E41D42">
              <w:rPr>
                <w:rFonts w:ascii="Arial" w:hAnsi="Arial" w:cs="Arial"/>
                <w:position w:val="-8"/>
              </w:rPr>
              <w:object w:dxaOrig="1579" w:dyaOrig="360">
                <v:shape id="_x0000_i1036" type="#_x0000_t75" style="width:78.1pt;height:18.25pt" o:ole="">
                  <v:imagedata r:id="rId26" o:title=""/>
                </v:shape>
                <o:OLEObject Type="Embed" ProgID="Equation.DSMT4" ShapeID="_x0000_i1036" DrawAspect="Content" ObjectID="_1580632970" r:id="rId27"/>
              </w:object>
            </w: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  <w:p w:rsidR="00F351C4" w:rsidRDefault="00F351C4" w:rsidP="00A00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for x:</w:t>
            </w: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  <w:p w:rsidR="00C9372D" w:rsidRDefault="00C9372D" w:rsidP="00A009A1">
            <w:pPr>
              <w:rPr>
                <w:rFonts w:ascii="Arial" w:hAnsi="Arial" w:cs="Arial"/>
              </w:rPr>
            </w:pPr>
          </w:p>
          <w:p w:rsidR="00C9372D" w:rsidRDefault="00C9372D" w:rsidP="00A009A1">
            <w:pPr>
              <w:rPr>
                <w:rFonts w:ascii="Arial" w:hAnsi="Arial" w:cs="Arial"/>
              </w:rPr>
            </w:pPr>
          </w:p>
          <w:p w:rsidR="00C9372D" w:rsidRDefault="00C9372D" w:rsidP="00A009A1">
            <w:pPr>
              <w:rPr>
                <w:rFonts w:ascii="Arial" w:hAnsi="Arial" w:cs="Arial"/>
              </w:rPr>
            </w:pP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  <w:p w:rsidR="003D58F5" w:rsidRDefault="003D58F5" w:rsidP="00A009A1">
            <w:pPr>
              <w:rPr>
                <w:rFonts w:ascii="Arial" w:hAnsi="Arial" w:cs="Arial"/>
              </w:rPr>
            </w:pPr>
          </w:p>
          <w:p w:rsidR="003D58F5" w:rsidRDefault="003D58F5" w:rsidP="00A009A1">
            <w:pPr>
              <w:rPr>
                <w:rFonts w:ascii="Arial" w:hAnsi="Arial" w:cs="Arial"/>
              </w:rPr>
            </w:pPr>
          </w:p>
          <w:p w:rsidR="003D58F5" w:rsidRDefault="003D58F5" w:rsidP="00A009A1">
            <w:pPr>
              <w:rPr>
                <w:rFonts w:ascii="Arial" w:hAnsi="Arial" w:cs="Arial"/>
              </w:rPr>
            </w:pPr>
          </w:p>
          <w:p w:rsidR="00C9372D" w:rsidRDefault="00C9372D" w:rsidP="00A009A1">
            <w:pPr>
              <w:rPr>
                <w:rFonts w:ascii="Arial" w:hAnsi="Arial" w:cs="Arial"/>
              </w:rPr>
            </w:pPr>
          </w:p>
          <w:p w:rsidR="00F351C4" w:rsidRDefault="00F351C4" w:rsidP="00A00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solution in the original equation:</w:t>
            </w: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  <w:p w:rsidR="003D58F5" w:rsidRDefault="003D58F5" w:rsidP="00A009A1">
            <w:pPr>
              <w:rPr>
                <w:rFonts w:ascii="Arial" w:hAnsi="Arial" w:cs="Arial"/>
              </w:rPr>
            </w:pPr>
          </w:p>
          <w:p w:rsidR="003D58F5" w:rsidRDefault="003D58F5" w:rsidP="00A009A1">
            <w:pPr>
              <w:rPr>
                <w:rFonts w:ascii="Arial" w:hAnsi="Arial" w:cs="Arial"/>
              </w:rPr>
            </w:pPr>
          </w:p>
          <w:p w:rsidR="003D58F5" w:rsidRDefault="003D58F5" w:rsidP="00A009A1">
            <w:pPr>
              <w:rPr>
                <w:rFonts w:ascii="Arial" w:hAnsi="Arial" w:cs="Arial"/>
              </w:rPr>
            </w:pP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9372D" w:rsidRDefault="00C9372D" w:rsidP="00C93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Solve:                            </w:t>
            </w:r>
            <w:r w:rsidRPr="00E41D42">
              <w:rPr>
                <w:rFonts w:ascii="Arial" w:hAnsi="Arial" w:cs="Arial"/>
                <w:position w:val="-8"/>
              </w:rPr>
              <w:object w:dxaOrig="1579" w:dyaOrig="360">
                <v:shape id="_x0000_i1037" type="#_x0000_t75" style="width:78.1pt;height:18.25pt" o:ole="">
                  <v:imagedata r:id="rId28" o:title=""/>
                </v:shape>
                <o:OLEObject Type="Embed" ProgID="Equation.DSMT4" ShapeID="_x0000_i1037" DrawAspect="Content" ObjectID="_1580632971" r:id="rId29"/>
              </w:object>
            </w: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for x:</w:t>
            </w: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3D58F5" w:rsidRDefault="003D58F5" w:rsidP="00C9372D">
            <w:pPr>
              <w:rPr>
                <w:rFonts w:ascii="Arial" w:hAnsi="Arial" w:cs="Arial"/>
              </w:rPr>
            </w:pPr>
          </w:p>
          <w:p w:rsidR="003D58F5" w:rsidRDefault="003D58F5" w:rsidP="00C9372D">
            <w:pPr>
              <w:rPr>
                <w:rFonts w:ascii="Arial" w:hAnsi="Arial" w:cs="Arial"/>
              </w:rPr>
            </w:pPr>
          </w:p>
          <w:p w:rsidR="003D58F5" w:rsidRDefault="003D58F5" w:rsidP="00C9372D">
            <w:pPr>
              <w:rPr>
                <w:rFonts w:ascii="Arial" w:hAnsi="Arial" w:cs="Arial"/>
              </w:rPr>
            </w:pPr>
          </w:p>
          <w:p w:rsidR="003D58F5" w:rsidRDefault="003D58F5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C9372D" w:rsidRDefault="00C9372D" w:rsidP="00C93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answers:</w:t>
            </w:r>
          </w:p>
          <w:p w:rsidR="00C9372D" w:rsidRDefault="00C9372D" w:rsidP="00C9372D">
            <w:pPr>
              <w:rPr>
                <w:rFonts w:ascii="Arial" w:hAnsi="Arial" w:cs="Arial"/>
              </w:rPr>
            </w:pPr>
          </w:p>
          <w:p w:rsidR="00F351C4" w:rsidRDefault="00F351C4" w:rsidP="00A009A1">
            <w:pPr>
              <w:rPr>
                <w:rFonts w:ascii="Arial" w:hAnsi="Arial" w:cs="Arial"/>
              </w:rPr>
            </w:pPr>
          </w:p>
        </w:tc>
      </w:tr>
    </w:tbl>
    <w:p w:rsidR="003D58F5" w:rsidRDefault="003D58F5" w:rsidP="00F351C4">
      <w:pPr>
        <w:rPr>
          <w:rFonts w:ascii="Arial" w:hAnsi="Arial" w:cs="Arial"/>
          <w:b/>
        </w:rPr>
      </w:pPr>
    </w:p>
    <w:p w:rsidR="00F351C4" w:rsidRPr="00C9372D" w:rsidRDefault="00F351C4" w:rsidP="00F351C4">
      <w:pPr>
        <w:rPr>
          <w:rFonts w:ascii="Arial" w:hAnsi="Arial" w:cs="Arial"/>
          <w:b/>
        </w:rPr>
      </w:pPr>
      <w:r w:rsidRPr="00C9372D">
        <w:rPr>
          <w:rFonts w:ascii="Arial" w:hAnsi="Arial" w:cs="Arial"/>
          <w:b/>
        </w:rPr>
        <w:t>Practice with cubes and cube roots.</w:t>
      </w:r>
    </w:p>
    <w:p w:rsidR="00F351C4" w:rsidRDefault="00F351C4" w:rsidP="00F351C4">
      <w:pPr>
        <w:rPr>
          <w:rFonts w:ascii="Arial" w:hAnsi="Arial" w:cs="Arial"/>
        </w:rPr>
      </w:pPr>
      <w:r w:rsidRPr="00F351C4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Cubes and Cube root equations don’t have extraneous solutions!</w:t>
      </w:r>
    </w:p>
    <w:p w:rsidR="00C9372D" w:rsidRDefault="00C9372D" w:rsidP="00F351C4">
      <w:pPr>
        <w:rPr>
          <w:rFonts w:ascii="Arial" w:hAnsi="Arial" w:cs="Arial"/>
        </w:rPr>
      </w:pPr>
    </w:p>
    <w:p w:rsidR="00F351C4" w:rsidRPr="00926270" w:rsidRDefault="00F351C4" w:rsidP="00F351C4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  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=8                                                                                2.  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5x-1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=4</m:t>
          </m:r>
        </m:oMath>
      </m:oMathPara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BA3C40" w:rsidRDefault="00BA3C40" w:rsidP="00F351C4">
      <w:pPr>
        <w:ind w:left="360"/>
      </w:pPr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F351C4" w:rsidRPr="00926270" w:rsidRDefault="00F351C4" w:rsidP="00F351C4">
      <w:pPr>
        <w:ind w:left="360"/>
        <w:rPr>
          <w:sz w:val="28"/>
          <w:szCs w:val="28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3.  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3</m:t>
              </m:r>
            </m:deg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x+2</m:t>
              </m:r>
            </m:e>
          </m:rad>
          <m:r>
            <w:rPr>
              <w:rFonts w:ascii="Cambria Math" w:hAnsi="Cambria Math"/>
              <w:sz w:val="28"/>
              <w:szCs w:val="28"/>
              <w:vertAlign w:val="subscript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3</m:t>
              </m:r>
            </m:deg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3x+6</m:t>
              </m:r>
            </m:e>
          </m:rad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                                                          4.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(x+3)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vertAlign w:val="subscript"/>
            </w:rPr>
            <m:t>=64</m:t>
          </m:r>
        </m:oMath>
      </m:oMathPara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F351C4" w:rsidRDefault="00F351C4" w:rsidP="00F351C4">
      <w:pPr>
        <w:ind w:left="360"/>
      </w:pPr>
    </w:p>
    <w:p w:rsidR="003D58F5" w:rsidRDefault="003D58F5" w:rsidP="00F351C4">
      <w:pPr>
        <w:ind w:left="360"/>
      </w:pPr>
    </w:p>
    <w:p w:rsidR="003D58F5" w:rsidRDefault="003D58F5" w:rsidP="00F351C4">
      <w:pPr>
        <w:ind w:left="360"/>
      </w:pPr>
    </w:p>
    <w:p w:rsidR="003D58F5" w:rsidRDefault="003D58F5" w:rsidP="00F351C4">
      <w:pPr>
        <w:ind w:left="360"/>
      </w:pPr>
    </w:p>
    <w:p w:rsidR="003D58F5" w:rsidRDefault="003D58F5" w:rsidP="00F351C4">
      <w:pPr>
        <w:ind w:left="360"/>
      </w:pPr>
    </w:p>
    <w:p w:rsidR="003D58F5" w:rsidRDefault="003D58F5" w:rsidP="00F351C4">
      <w:pPr>
        <w:ind w:left="360"/>
      </w:pPr>
    </w:p>
    <w:p w:rsidR="003D58F5" w:rsidRDefault="003D58F5" w:rsidP="00F351C4">
      <w:pPr>
        <w:ind w:left="360"/>
      </w:pPr>
    </w:p>
    <w:p w:rsidR="00BA3C40" w:rsidRDefault="00BA3C40" w:rsidP="00F351C4">
      <w:pPr>
        <w:ind w:left="360"/>
      </w:pPr>
    </w:p>
    <w:p w:rsidR="003D58F5" w:rsidRPr="00C9372D" w:rsidRDefault="003D58F5" w:rsidP="003D58F5">
      <w:pPr>
        <w:rPr>
          <w:rFonts w:ascii="Arial" w:hAnsi="Arial" w:cs="Arial"/>
          <w:b/>
        </w:rPr>
      </w:pPr>
      <w:r w:rsidRPr="00C9372D">
        <w:rPr>
          <w:rFonts w:ascii="Arial" w:hAnsi="Arial" w:cs="Arial"/>
          <w:b/>
        </w:rPr>
        <w:lastRenderedPageBreak/>
        <w:t xml:space="preserve">Practice with </w:t>
      </w:r>
      <w:r>
        <w:rPr>
          <w:rFonts w:ascii="Arial" w:hAnsi="Arial" w:cs="Arial"/>
          <w:b/>
        </w:rPr>
        <w:t>rational exponents.</w:t>
      </w:r>
    </w:p>
    <w:p w:rsidR="0012147E" w:rsidRDefault="00BA3C40" w:rsidP="00BA3C40">
      <w:pPr>
        <w:ind w:left="360"/>
      </w:pPr>
      <w:r w:rsidRPr="00BA3C40">
        <w:rPr>
          <w:sz w:val="28"/>
        </w:rPr>
        <w:t>5.</w:t>
      </w:r>
      <w:r w:rsidRPr="00BA3C40">
        <w:rPr>
          <w:rFonts w:ascii="Arial" w:hAnsi="Arial" w:cs="Arial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3/2</m:t>
            </m:r>
          </m:sup>
        </m:sSup>
        <m:r>
          <w:rPr>
            <w:rFonts w:ascii="Cambria Math" w:hAnsi="Cambria Math"/>
          </w:rPr>
          <m:t>+3=11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C40">
        <w:rPr>
          <w:sz w:val="28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(x-6)</m:t>
            </m:r>
          </m:e>
          <m:sup>
            <m:r>
              <w:rPr>
                <w:rFonts w:ascii="Cambria Math" w:hAnsi="Cambria Math"/>
              </w:rPr>
              <m:t>2/3</m:t>
            </m:r>
          </m:sup>
        </m:sSup>
        <m:r>
          <w:rPr>
            <w:rFonts w:ascii="Cambria Math" w:hAnsi="Cambria Math"/>
          </w:rPr>
          <m:t>+4=8</m:t>
        </m:r>
      </m:oMath>
    </w:p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>
      <w:r w:rsidRPr="00BA3C40">
        <w:rPr>
          <w:sz w:val="32"/>
        </w:rPr>
        <w:t xml:space="preserve">      </w:t>
      </w:r>
      <w:r w:rsidRPr="00BA3C40">
        <w:rPr>
          <w:sz w:val="28"/>
        </w:rPr>
        <w:t>7</w:t>
      </w:r>
      <w:r w:rsidRPr="00BA3C40">
        <w:rPr>
          <w:sz w:val="32"/>
        </w:rPr>
        <w:t xml:space="preserve">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=16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C40">
        <w:rPr>
          <w:sz w:val="28"/>
        </w:rPr>
        <w:t>8</w:t>
      </w:r>
      <w:r w:rsidRPr="00BA3C40">
        <w:rPr>
          <w:sz w:val="32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2/5</m:t>
            </m:r>
          </m:sup>
        </m:sSup>
        <m:r>
          <w:rPr>
            <w:rFonts w:ascii="Cambria Math" w:hAnsi="Cambria Math"/>
          </w:rPr>
          <m:t>+12=16</m:t>
        </m:r>
      </m:oMath>
    </w:p>
    <w:p w:rsidR="00BA3C40" w:rsidRDefault="00BA3C40" w:rsidP="00BA3C40"/>
    <w:p w:rsidR="00BA3C40" w:rsidRDefault="00BA3C40" w:rsidP="00BA3C40">
      <w:bookmarkStart w:id="0" w:name="_GoBack"/>
      <w:bookmarkEnd w:id="0"/>
    </w:p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/>
    <w:p w:rsidR="00BA3C40" w:rsidRDefault="00BA3C40" w:rsidP="00BA3C40"/>
    <w:p w:rsidR="00BA3C40" w:rsidRPr="00BA3C40" w:rsidRDefault="00BA3C40" w:rsidP="00BA3C40"/>
    <w:p w:rsidR="00BA3C40" w:rsidRPr="00BA3C40" w:rsidRDefault="00BA3C40" w:rsidP="00BA3C40">
      <w:pPr>
        <w:pStyle w:val="ListParagraph"/>
        <w:ind w:left="1080"/>
      </w:pPr>
    </w:p>
    <w:p w:rsidR="0012147E" w:rsidRDefault="0012147E" w:rsidP="00F351C4">
      <w:pPr>
        <w:ind w:left="360"/>
      </w:pPr>
    </w:p>
    <w:p w:rsidR="0012147E" w:rsidRDefault="0012147E" w:rsidP="00F351C4">
      <w:pPr>
        <w:ind w:left="360"/>
      </w:pPr>
    </w:p>
    <w:p w:rsidR="00BA3C40" w:rsidRDefault="00BA3C40" w:rsidP="00F351C4">
      <w:pPr>
        <w:ind w:left="360"/>
      </w:pPr>
    </w:p>
    <w:p w:rsidR="0012147E" w:rsidRDefault="0012147E" w:rsidP="00F351C4">
      <w:pPr>
        <w:ind w:left="360"/>
      </w:pPr>
    </w:p>
    <w:p w:rsidR="00F351C4" w:rsidRPr="00BA3C40" w:rsidRDefault="00C9372D" w:rsidP="00BA3C40">
      <w:pPr>
        <w:rPr>
          <w:rFonts w:ascii="Arial" w:hAnsi="Arial" w:cs="Arial"/>
          <w:b/>
        </w:rPr>
      </w:pPr>
      <w:r w:rsidRPr="00BA3C40">
        <w:rPr>
          <w:rFonts w:ascii="Arial" w:hAnsi="Arial" w:cs="Arial"/>
          <w:b/>
        </w:rPr>
        <w:t>Find the value of K.</w:t>
      </w:r>
    </w:p>
    <w:p w:rsidR="00F351C4" w:rsidRDefault="00BA3C40" w:rsidP="00F351C4">
      <w:pPr>
        <w:ind w:left="360"/>
      </w:pPr>
      <w:r w:rsidRPr="00BA3C40">
        <w:rPr>
          <w:sz w:val="28"/>
        </w:rPr>
        <w:t>9</w:t>
      </w:r>
      <w:r w:rsidR="00C9372D" w:rsidRPr="00BA3C40">
        <w:rPr>
          <w:sz w:val="28"/>
        </w:rPr>
        <w:t xml:space="preserve">. </w:t>
      </w:r>
      <w:r w:rsidR="00C9372D" w:rsidRPr="00C9372D">
        <w:rPr>
          <w:position w:val="-8"/>
        </w:rPr>
        <w:object w:dxaOrig="1880" w:dyaOrig="360">
          <v:shape id="_x0000_i1038" type="#_x0000_t75" style="width:94.45pt;height:18.25pt" o:ole="">
            <v:imagedata r:id="rId30" o:title=""/>
          </v:shape>
          <o:OLEObject Type="Embed" ProgID="Equation.DSMT4" ShapeID="_x0000_i1038" DrawAspect="Content" ObjectID="_1580632972" r:id="rId31"/>
        </w:object>
      </w:r>
      <w:r w:rsidR="00C9372D">
        <w:t xml:space="preserve"> , given the solution is 3.</w:t>
      </w:r>
    </w:p>
    <w:p w:rsidR="00C9372D" w:rsidRDefault="00C9372D" w:rsidP="00F351C4">
      <w:pPr>
        <w:ind w:left="360"/>
      </w:pPr>
    </w:p>
    <w:p w:rsidR="00C9372D" w:rsidRDefault="00C9372D" w:rsidP="00F351C4">
      <w:pPr>
        <w:ind w:left="360"/>
      </w:pPr>
    </w:p>
    <w:p w:rsidR="00C9372D" w:rsidRDefault="00C9372D" w:rsidP="00F351C4">
      <w:pPr>
        <w:ind w:left="360"/>
      </w:pPr>
    </w:p>
    <w:p w:rsidR="00C9372D" w:rsidRDefault="00C9372D" w:rsidP="00F351C4">
      <w:pPr>
        <w:ind w:left="360"/>
      </w:pPr>
    </w:p>
    <w:p w:rsidR="00BA3C40" w:rsidRDefault="00BA3C40" w:rsidP="00F351C4">
      <w:pPr>
        <w:ind w:left="360"/>
      </w:pPr>
    </w:p>
    <w:p w:rsidR="00BA3C40" w:rsidRDefault="00BA3C40" w:rsidP="00F351C4">
      <w:pPr>
        <w:ind w:left="360"/>
      </w:pPr>
    </w:p>
    <w:p w:rsidR="00BA3C40" w:rsidRDefault="00BA3C40" w:rsidP="00F351C4">
      <w:pPr>
        <w:ind w:left="360"/>
      </w:pPr>
    </w:p>
    <w:p w:rsidR="00BA3C40" w:rsidRDefault="00BA3C40" w:rsidP="00F351C4">
      <w:pPr>
        <w:ind w:left="360"/>
      </w:pPr>
    </w:p>
    <w:p w:rsidR="00C9372D" w:rsidRDefault="00C9372D" w:rsidP="00F351C4">
      <w:pPr>
        <w:ind w:left="360"/>
      </w:pPr>
    </w:p>
    <w:p w:rsidR="00C9372D" w:rsidRDefault="00BA3C40" w:rsidP="00F351C4">
      <w:pPr>
        <w:ind w:left="360"/>
      </w:pPr>
      <w:r w:rsidRPr="00BA3C40">
        <w:rPr>
          <w:sz w:val="28"/>
        </w:rPr>
        <w:t>10</w:t>
      </w:r>
      <w:r w:rsidR="00C9372D" w:rsidRPr="00BA3C40">
        <w:rPr>
          <w:sz w:val="28"/>
        </w:rPr>
        <w:t xml:space="preserve">. </w:t>
      </w:r>
      <w:r w:rsidR="00C9372D" w:rsidRPr="00C9372D">
        <w:rPr>
          <w:position w:val="-8"/>
        </w:rPr>
        <w:object w:dxaOrig="1219" w:dyaOrig="360">
          <v:shape id="_x0000_i1039" type="#_x0000_t75" style="width:61.25pt;height:18.25pt" o:ole="">
            <v:imagedata r:id="rId32" o:title=""/>
          </v:shape>
          <o:OLEObject Type="Embed" ProgID="Equation.DSMT4" ShapeID="_x0000_i1039" DrawAspect="Content" ObjectID="_1580632973" r:id="rId33"/>
        </w:object>
      </w:r>
      <w:r w:rsidR="00C9372D">
        <w:t xml:space="preserve"> , given the solution is 2.</w:t>
      </w:r>
    </w:p>
    <w:p w:rsidR="00F351C4" w:rsidRDefault="00F351C4" w:rsidP="00F351C4">
      <w:pPr>
        <w:ind w:left="360"/>
      </w:pPr>
    </w:p>
    <w:p w:rsidR="00C9372D" w:rsidRDefault="00C9372D" w:rsidP="00F351C4">
      <w:pPr>
        <w:ind w:left="360"/>
      </w:pPr>
    </w:p>
    <w:sectPr w:rsidR="00C9372D" w:rsidSect="008C7C38">
      <w:headerReference w:type="first" r:id="rId3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78" w:rsidRDefault="00926270">
      <w:r>
        <w:separator/>
      </w:r>
    </w:p>
  </w:endnote>
  <w:endnote w:type="continuationSeparator" w:id="0">
    <w:p w:rsidR="00794C78" w:rsidRDefault="0092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78" w:rsidRDefault="00926270">
      <w:r>
        <w:separator/>
      </w:r>
    </w:p>
  </w:footnote>
  <w:footnote w:type="continuationSeparator" w:id="0">
    <w:p w:rsidR="00794C78" w:rsidRDefault="0092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70" w:rsidRDefault="00C9372D" w:rsidP="004A62F6">
    <w:pPr>
      <w:jc w:val="center"/>
      <w:rPr>
        <w:rFonts w:ascii="Kristen ITC" w:hAnsi="Kristen ITC"/>
      </w:rPr>
    </w:pPr>
    <w:r>
      <w:rPr>
        <w:rFonts w:ascii="Kristen ITC" w:hAnsi="Kristen ITC"/>
      </w:rPr>
      <w:t xml:space="preserve">PAP </w:t>
    </w:r>
    <w:r w:rsidR="009976E9">
      <w:rPr>
        <w:rFonts w:ascii="Kristen ITC" w:hAnsi="Kristen ITC"/>
      </w:rPr>
      <w:t>Algebra 2</w:t>
    </w:r>
  </w:p>
  <w:p w:rsidR="00CF1B70" w:rsidRPr="004A62F6" w:rsidRDefault="009976E9" w:rsidP="004A62F6">
    <w:pPr>
      <w:jc w:val="center"/>
      <w:rPr>
        <w:rFonts w:ascii="Kristen ITC" w:hAnsi="Kristen ITC"/>
      </w:rPr>
    </w:pPr>
    <w:r>
      <w:rPr>
        <w:rFonts w:ascii="Kristen ITC" w:hAnsi="Kristen ITC"/>
      </w:rPr>
      <w:t xml:space="preserve">Explore: </w:t>
    </w:r>
    <w:r w:rsidRPr="00432969">
      <w:rPr>
        <w:rFonts w:ascii="Kristen ITC" w:hAnsi="Kristen ITC"/>
      </w:rPr>
      <w:t xml:space="preserve">Solving radical equations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2C28"/>
    <w:multiLevelType w:val="hybridMultilevel"/>
    <w:tmpl w:val="FCBA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8DF"/>
    <w:multiLevelType w:val="hybridMultilevel"/>
    <w:tmpl w:val="AFA85F48"/>
    <w:lvl w:ilvl="0" w:tplc="440AB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10C02"/>
    <w:multiLevelType w:val="hybridMultilevel"/>
    <w:tmpl w:val="D240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01A6D"/>
    <w:multiLevelType w:val="hybridMultilevel"/>
    <w:tmpl w:val="B236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C522A"/>
    <w:multiLevelType w:val="hybridMultilevel"/>
    <w:tmpl w:val="6FBCE242"/>
    <w:lvl w:ilvl="0" w:tplc="56568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C4"/>
    <w:rsid w:val="00053868"/>
    <w:rsid w:val="0012147E"/>
    <w:rsid w:val="001D1665"/>
    <w:rsid w:val="003D58F5"/>
    <w:rsid w:val="004F5635"/>
    <w:rsid w:val="00794C78"/>
    <w:rsid w:val="008C7C38"/>
    <w:rsid w:val="00926270"/>
    <w:rsid w:val="00934DFA"/>
    <w:rsid w:val="009976E9"/>
    <w:rsid w:val="00BA3C40"/>
    <w:rsid w:val="00C9372D"/>
    <w:rsid w:val="00DC0BFA"/>
    <w:rsid w:val="00F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87A0C21"/>
  <w15:docId w15:val="{A50844E0-E846-4D90-AEDE-6509C35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C4"/>
    <w:pPr>
      <w:ind w:left="720"/>
      <w:contextualSpacing/>
    </w:pPr>
  </w:style>
  <w:style w:type="table" w:styleId="TableGrid">
    <w:name w:val="Table Grid"/>
    <w:basedOn w:val="TableNormal"/>
    <w:uiPriority w:val="59"/>
    <w:rsid w:val="00F3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C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7C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3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Granier, Amy</dc:creator>
  <cp:lastModifiedBy>BENTON, JORDAN</cp:lastModifiedBy>
  <cp:revision>4</cp:revision>
  <cp:lastPrinted>2016-02-29T19:27:00Z</cp:lastPrinted>
  <dcterms:created xsi:type="dcterms:W3CDTF">2018-02-15T23:05:00Z</dcterms:created>
  <dcterms:modified xsi:type="dcterms:W3CDTF">2018-02-20T17:56:00Z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